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5C" w:rsidRPr="00FE025C" w:rsidRDefault="0012295C" w:rsidP="0012295C">
      <w:pPr>
        <w:jc w:val="center"/>
        <w:rPr>
          <w:b/>
          <w:sz w:val="28"/>
          <w:szCs w:val="28"/>
          <w:u w:val="single"/>
        </w:rPr>
      </w:pPr>
      <w:r w:rsidRPr="00FE025C">
        <w:rPr>
          <w:b/>
          <w:sz w:val="28"/>
          <w:szCs w:val="28"/>
          <w:u w:val="single"/>
        </w:rPr>
        <w:t>Dog Park Location Comparison</w:t>
      </w:r>
    </w:p>
    <w:p w:rsidR="0012295C" w:rsidRPr="0012295C" w:rsidRDefault="00B060C1" w:rsidP="00B060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These documents are available at</w:t>
      </w:r>
      <w:r w:rsidR="004A4298">
        <w:rPr>
          <w:sz w:val="28"/>
          <w:szCs w:val="28"/>
        </w:rPr>
        <w:t xml:space="preserve"> </w:t>
      </w:r>
      <w:r w:rsidR="0012295C" w:rsidRPr="0012295C">
        <w:rPr>
          <w:sz w:val="28"/>
          <w:szCs w:val="28"/>
        </w:rPr>
        <w:t>www.teamdesignarch.com</w:t>
      </w:r>
    </w:p>
    <w:p w:rsidR="0012295C" w:rsidRDefault="0012295C" w:rsidP="00B060C1">
      <w:pPr>
        <w:spacing w:after="0"/>
      </w:pPr>
    </w:p>
    <w:p w:rsidR="00AA7530" w:rsidRDefault="00DE3609">
      <w:r>
        <w:rPr>
          <w:noProof/>
        </w:rPr>
        <w:pict>
          <v:rect id="_x0000_s1027" style="position:absolute;margin-left:90pt;margin-top:197.25pt;width:61.5pt;height:90.75pt;z-index:251659264" filled="f"/>
        </w:pict>
      </w:r>
      <w:r w:rsidR="00391724">
        <w:rPr>
          <w:noProof/>
        </w:rPr>
        <w:drawing>
          <wp:inline distT="0" distB="0" distL="0" distR="0">
            <wp:extent cx="5943600" cy="4248785"/>
            <wp:effectExtent l="95250" t="76200" r="95250" b="75565"/>
            <wp:docPr id="1" name="Picture 0" descr="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Pr="00FE025C" w:rsidRDefault="00A65779">
      <w:pPr>
        <w:rPr>
          <w:sz w:val="28"/>
          <w:szCs w:val="28"/>
          <w:u w:val="single"/>
        </w:rPr>
      </w:pPr>
      <w:r w:rsidRPr="00FE025C">
        <w:rPr>
          <w:sz w:val="28"/>
          <w:szCs w:val="28"/>
          <w:u w:val="single"/>
        </w:rPr>
        <w:t>Rain Street</w:t>
      </w: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Large, unused area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trees</w:t>
      </w: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No existing infrastructure; parking, water, etc.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Not centralized, difficult to find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Close neighbors</w:t>
      </w:r>
    </w:p>
    <w:p w:rsidR="005A6E11" w:rsidRDefault="005A6E11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start up costs</w:t>
      </w:r>
    </w:p>
    <w:p w:rsidR="005A6E11" w:rsidRDefault="005A6E11" w:rsidP="00FE025C">
      <w:pPr>
        <w:spacing w:after="0" w:line="240" w:lineRule="auto"/>
        <w:rPr>
          <w:sz w:val="24"/>
          <w:szCs w:val="24"/>
        </w:rPr>
      </w:pPr>
    </w:p>
    <w:p w:rsidR="00FE025C" w:rsidRPr="00FE025C" w:rsidRDefault="004A42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All images are at the same scale. </w:t>
      </w:r>
      <w:r w:rsidR="00FE025C" w:rsidRPr="00FE025C">
        <w:rPr>
          <w:i/>
          <w:sz w:val="24"/>
          <w:szCs w:val="24"/>
        </w:rPr>
        <w:t>The black box represents an area of about ¾ of an acre and is the same on all images</w:t>
      </w:r>
    </w:p>
    <w:p w:rsidR="00391724" w:rsidRDefault="00DE3609">
      <w:r>
        <w:rPr>
          <w:noProof/>
        </w:rPr>
        <w:lastRenderedPageBreak/>
        <w:pict>
          <v:rect id="_x0000_s1035" style="position:absolute;margin-left:145.5pt;margin-top:131.65pt;width:61.5pt;height:90.75pt;z-index:251666432" filled="f"/>
        </w:pict>
      </w:r>
      <w:r w:rsidR="00391724">
        <w:rPr>
          <w:noProof/>
        </w:rPr>
        <w:drawing>
          <wp:inline distT="0" distB="0" distL="0" distR="0">
            <wp:extent cx="5943600" cy="4248745"/>
            <wp:effectExtent l="95250" t="76200" r="95250" b="75605"/>
            <wp:docPr id="2" name="Picture 1" descr="ly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on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Default="00A65779">
      <w:pPr>
        <w:rPr>
          <w:sz w:val="28"/>
          <w:szCs w:val="28"/>
          <w:u w:val="single"/>
        </w:rPr>
      </w:pPr>
      <w:r w:rsidRPr="00FE025C">
        <w:rPr>
          <w:sz w:val="28"/>
          <w:szCs w:val="28"/>
          <w:u w:val="single"/>
        </w:rPr>
        <w:t>Lyons Park</w:t>
      </w:r>
    </w:p>
    <w:p w:rsidR="00B060C1" w:rsidRPr="00FE025C" w:rsidRDefault="00B060C1" w:rsidP="00B060C1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B060C1" w:rsidRDefault="00B060C1" w:rsidP="00B060C1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Large, unused area</w:t>
      </w:r>
    </w:p>
    <w:p w:rsidR="004A4298" w:rsidRDefault="004A4298" w:rsidP="00B060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Existing </w:t>
      </w:r>
      <w:r w:rsidR="008E5FCE">
        <w:rPr>
          <w:sz w:val="24"/>
          <w:szCs w:val="24"/>
        </w:rPr>
        <w:t>fence that</w:t>
      </w:r>
      <w:r>
        <w:rPr>
          <w:sz w:val="24"/>
          <w:szCs w:val="24"/>
        </w:rPr>
        <w:t xml:space="preserve"> needs repair</w:t>
      </w:r>
    </w:p>
    <w:p w:rsidR="00B060C1" w:rsidRPr="00FE025C" w:rsidRDefault="00B060C1" w:rsidP="00B060C1">
      <w:pPr>
        <w:spacing w:after="0" w:line="240" w:lineRule="auto"/>
        <w:rPr>
          <w:sz w:val="24"/>
          <w:szCs w:val="24"/>
        </w:rPr>
      </w:pPr>
    </w:p>
    <w:p w:rsidR="00B060C1" w:rsidRPr="00FE025C" w:rsidRDefault="00B060C1" w:rsidP="00B060C1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B060C1" w:rsidRPr="00FE025C" w:rsidRDefault="00B060C1" w:rsidP="00B060C1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No existing infrastructure; parking, water, etc.</w:t>
      </w:r>
    </w:p>
    <w:p w:rsidR="004A4298" w:rsidRDefault="004A4298" w:rsidP="00B060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mature trees</w:t>
      </w:r>
    </w:p>
    <w:p w:rsidR="00B060C1" w:rsidRDefault="00B060C1" w:rsidP="00B060C1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Not centralized, difficult to find</w:t>
      </w:r>
    </w:p>
    <w:p w:rsidR="00B060C1" w:rsidRDefault="00B060C1" w:rsidP="00B060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Close neighbors</w:t>
      </w:r>
    </w:p>
    <w:p w:rsidR="004A4298" w:rsidRDefault="004A4298" w:rsidP="00B060C1">
      <w:pPr>
        <w:spacing w:after="0" w:line="240" w:lineRule="auto"/>
        <w:rPr>
          <w:sz w:val="24"/>
          <w:szCs w:val="24"/>
        </w:rPr>
      </w:pPr>
    </w:p>
    <w:p w:rsidR="00B060C1" w:rsidRDefault="004A4298" w:rsidP="00B060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start</w:t>
      </w:r>
      <w:r w:rsidR="00B060C1">
        <w:rPr>
          <w:sz w:val="24"/>
          <w:szCs w:val="24"/>
        </w:rPr>
        <w:t xml:space="preserve"> up costs</w:t>
      </w:r>
    </w:p>
    <w:p w:rsidR="00B060C1" w:rsidRPr="00FE025C" w:rsidRDefault="00B060C1">
      <w:pPr>
        <w:rPr>
          <w:sz w:val="28"/>
          <w:szCs w:val="28"/>
          <w:u w:val="single"/>
        </w:rPr>
      </w:pPr>
    </w:p>
    <w:p w:rsidR="00391724" w:rsidRDefault="00DE3609">
      <w:r>
        <w:rPr>
          <w:noProof/>
        </w:rPr>
        <w:lastRenderedPageBreak/>
        <w:pict>
          <v:rect id="_x0000_s1026" style="position:absolute;margin-left:312pt;margin-top:77.15pt;width:61.5pt;height:90.75pt;z-index:251658240" filled="f"/>
        </w:pict>
      </w:r>
      <w:r w:rsidR="00391724">
        <w:rPr>
          <w:noProof/>
        </w:rPr>
        <w:drawing>
          <wp:inline distT="0" distB="0" distL="0" distR="0">
            <wp:extent cx="5943600" cy="4248785"/>
            <wp:effectExtent l="95250" t="76200" r="95250" b="75565"/>
            <wp:docPr id="3" name="Picture 2" descr="Bent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tle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Pr="00FE025C" w:rsidRDefault="00A65779">
      <w:pPr>
        <w:rPr>
          <w:sz w:val="28"/>
          <w:szCs w:val="28"/>
          <w:u w:val="single"/>
        </w:rPr>
      </w:pPr>
      <w:r w:rsidRPr="00FE025C">
        <w:rPr>
          <w:sz w:val="28"/>
          <w:szCs w:val="28"/>
          <w:u w:val="single"/>
        </w:rPr>
        <w:t>Bentley</w:t>
      </w: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Large, centralized park a</w:t>
      </w:r>
      <w:r w:rsidRPr="00FE025C">
        <w:rPr>
          <w:sz w:val="24"/>
          <w:szCs w:val="24"/>
        </w:rPr>
        <w:t>rea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Easy to find, great location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mature trees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and restrooms</w:t>
      </w:r>
      <w:r w:rsidR="004A4298">
        <w:rPr>
          <w:sz w:val="24"/>
          <w:szCs w:val="24"/>
        </w:rPr>
        <w:t xml:space="preserve"> available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parking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Great possibility for </w:t>
      </w:r>
      <w:r w:rsidR="008E5FCE">
        <w:rPr>
          <w:sz w:val="24"/>
          <w:szCs w:val="24"/>
        </w:rPr>
        <w:t xml:space="preserve">a </w:t>
      </w:r>
      <w:r>
        <w:rPr>
          <w:sz w:val="24"/>
          <w:szCs w:val="24"/>
        </w:rPr>
        <w:t>destination park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useable fencing</w:t>
      </w:r>
    </w:p>
    <w:p w:rsidR="005A6E11" w:rsidRDefault="005A6E11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Low start up costs</w:t>
      </w: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neighbors</w:t>
      </w:r>
    </w:p>
    <w:p w:rsidR="005A6E11" w:rsidRDefault="005A6E11" w:rsidP="00FE025C">
      <w:pPr>
        <w:spacing w:after="0" w:line="240" w:lineRule="auto"/>
        <w:rPr>
          <w:sz w:val="24"/>
          <w:szCs w:val="24"/>
        </w:rPr>
      </w:pPr>
    </w:p>
    <w:p w:rsidR="00FE025C" w:rsidRPr="00A65779" w:rsidRDefault="00FE025C">
      <w:pPr>
        <w:rPr>
          <w:sz w:val="28"/>
          <w:szCs w:val="28"/>
        </w:rPr>
      </w:pPr>
    </w:p>
    <w:p w:rsidR="00391724" w:rsidRDefault="00DE3609">
      <w:r>
        <w:rPr>
          <w:noProof/>
        </w:rPr>
        <w:lastRenderedPageBreak/>
        <w:pict>
          <v:rect id="_x0000_s1028" style="position:absolute;margin-left:32.75pt;margin-top:2.95pt;width:61.5pt;height:90.75pt;z-index:251660288" filled="f"/>
        </w:pict>
      </w:r>
      <w:r w:rsidR="00391724">
        <w:rPr>
          <w:noProof/>
        </w:rPr>
        <w:drawing>
          <wp:inline distT="0" distB="0" distL="0" distR="0">
            <wp:extent cx="5943600" cy="4248785"/>
            <wp:effectExtent l="95250" t="76200" r="95250" b="75565"/>
            <wp:docPr id="4" name="Picture 3" descr="harmonpart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monpartrid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Default="00A65779">
      <w:pPr>
        <w:rPr>
          <w:sz w:val="28"/>
          <w:szCs w:val="28"/>
          <w:u w:val="single"/>
        </w:rPr>
      </w:pPr>
      <w:r w:rsidRPr="00FE025C">
        <w:rPr>
          <w:sz w:val="28"/>
          <w:szCs w:val="28"/>
          <w:u w:val="single"/>
        </w:rPr>
        <w:t>Harmon Partridge</w:t>
      </w: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</w:t>
      </w:r>
      <w:r w:rsidR="00160506">
        <w:rPr>
          <w:sz w:val="24"/>
          <w:szCs w:val="24"/>
        </w:rPr>
        <w:t xml:space="preserve"> </w:t>
      </w:r>
      <w:r>
        <w:rPr>
          <w:sz w:val="24"/>
          <w:szCs w:val="24"/>
        </w:rPr>
        <w:t>park a</w:t>
      </w:r>
      <w:r w:rsidRPr="00FE025C">
        <w:rPr>
          <w:sz w:val="24"/>
          <w:szCs w:val="24"/>
        </w:rPr>
        <w:t>rea</w:t>
      </w:r>
    </w:p>
    <w:p w:rsidR="00FE025C" w:rsidRDefault="00160506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Adjacent </w:t>
      </w:r>
      <w:proofErr w:type="gramStart"/>
      <w:r>
        <w:rPr>
          <w:sz w:val="24"/>
          <w:szCs w:val="24"/>
        </w:rPr>
        <w:t>river</w:t>
      </w:r>
      <w:proofErr w:type="gramEnd"/>
      <w:r>
        <w:rPr>
          <w:sz w:val="24"/>
          <w:szCs w:val="24"/>
        </w:rPr>
        <w:t>, could also be a con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mature trees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parking</w:t>
      </w:r>
    </w:p>
    <w:p w:rsidR="004A4298" w:rsidRDefault="00160506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FE025C">
        <w:rPr>
          <w:sz w:val="24"/>
          <w:szCs w:val="24"/>
        </w:rPr>
        <w:t xml:space="preserve">ossibility for </w:t>
      </w:r>
      <w:r>
        <w:rPr>
          <w:sz w:val="24"/>
          <w:szCs w:val="24"/>
        </w:rPr>
        <w:t xml:space="preserve">a </w:t>
      </w:r>
      <w:r w:rsidR="00FE025C">
        <w:rPr>
          <w:sz w:val="24"/>
          <w:szCs w:val="24"/>
        </w:rPr>
        <w:t>destination park</w:t>
      </w:r>
    </w:p>
    <w:p w:rsidR="00FE025C" w:rsidRPr="00FE025C" w:rsidRDefault="00FE025C" w:rsidP="00FE025C">
      <w:pPr>
        <w:spacing w:after="0" w:line="240" w:lineRule="auto"/>
        <w:rPr>
          <w:sz w:val="24"/>
          <w:szCs w:val="24"/>
        </w:rPr>
      </w:pP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160506" w:rsidRPr="00FE025C" w:rsidRDefault="00160506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restrooms</w:t>
      </w:r>
    </w:p>
    <w:p w:rsidR="00FE025C" w:rsidRDefault="00FE025C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neighbors</w:t>
      </w:r>
    </w:p>
    <w:p w:rsidR="00160506" w:rsidRDefault="00160506" w:rsidP="00FE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useable fencing</w:t>
      </w:r>
    </w:p>
    <w:p w:rsidR="00FE025C" w:rsidRPr="004A4298" w:rsidRDefault="004A4298">
      <w:pPr>
        <w:rPr>
          <w:sz w:val="24"/>
          <w:szCs w:val="24"/>
        </w:rPr>
      </w:pPr>
      <w:r w:rsidRPr="004A4298">
        <w:rPr>
          <w:sz w:val="24"/>
          <w:szCs w:val="24"/>
        </w:rPr>
        <w:t>High start up costs</w:t>
      </w:r>
    </w:p>
    <w:p w:rsidR="00391724" w:rsidRDefault="00DE3609">
      <w:r>
        <w:rPr>
          <w:noProof/>
        </w:rPr>
        <w:lastRenderedPageBreak/>
        <w:pict>
          <v:rect id="_x0000_s1032" style="position:absolute;margin-left:159.7pt;margin-top:116.85pt;width:61.5pt;height:90.75pt;z-index:251664384" filled="f"/>
        </w:pict>
      </w:r>
      <w:r w:rsidR="00391724">
        <w:rPr>
          <w:noProof/>
        </w:rPr>
        <w:drawing>
          <wp:inline distT="0" distB="0" distL="0" distR="0">
            <wp:extent cx="5943600" cy="4248785"/>
            <wp:effectExtent l="95250" t="76200" r="95250" b="75565"/>
            <wp:docPr id="5" name="Picture 4" descr="bus gar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 gara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Pr="00160506" w:rsidRDefault="00A65779">
      <w:pPr>
        <w:rPr>
          <w:sz w:val="28"/>
          <w:szCs w:val="28"/>
          <w:u w:val="single"/>
        </w:rPr>
      </w:pPr>
      <w:r w:rsidRPr="00160506">
        <w:rPr>
          <w:sz w:val="28"/>
          <w:szCs w:val="28"/>
          <w:u w:val="single"/>
        </w:rPr>
        <w:t>Bus Garage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 park a</w:t>
      </w:r>
      <w:r w:rsidRPr="00FE025C">
        <w:rPr>
          <w:sz w:val="24"/>
          <w:szCs w:val="24"/>
        </w:rPr>
        <w:t>rea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Adjacent to river loop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mature trees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parking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Already used for softball and river loop</w:t>
      </w:r>
    </w:p>
    <w:p w:rsidR="004A4298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neighbors</w:t>
      </w:r>
    </w:p>
    <w:p w:rsidR="004A4298" w:rsidRDefault="004A4298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Medium start up costs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restrooms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Very little useable fencing</w:t>
      </w:r>
    </w:p>
    <w:p w:rsidR="00160506" w:rsidRPr="00160506" w:rsidRDefault="00160506">
      <w:pPr>
        <w:rPr>
          <w:sz w:val="24"/>
          <w:szCs w:val="24"/>
        </w:rPr>
      </w:pPr>
      <w:r w:rsidRPr="00160506">
        <w:rPr>
          <w:sz w:val="24"/>
          <w:szCs w:val="24"/>
        </w:rPr>
        <w:t>Not easy to find</w:t>
      </w:r>
    </w:p>
    <w:p w:rsidR="00391724" w:rsidRPr="00A65779" w:rsidRDefault="00DE360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34" style="position:absolute;margin-left:117.85pt;margin-top:117.05pt;width:61.5pt;height:90.75pt;z-index:251665408" filled="f"/>
        </w:pict>
      </w:r>
      <w:r w:rsidR="00391724" w:rsidRPr="00A65779">
        <w:rPr>
          <w:noProof/>
          <w:sz w:val="28"/>
          <w:szCs w:val="28"/>
        </w:rPr>
        <w:drawing>
          <wp:inline distT="0" distB="0" distL="0" distR="0">
            <wp:extent cx="5943600" cy="4248785"/>
            <wp:effectExtent l="95250" t="76200" r="95250" b="75565"/>
            <wp:docPr id="6" name="Picture 5" descr="rosev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ver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Default="00A65779">
      <w:pPr>
        <w:rPr>
          <w:sz w:val="28"/>
          <w:szCs w:val="28"/>
          <w:u w:val="single"/>
        </w:rPr>
      </w:pPr>
      <w:proofErr w:type="spellStart"/>
      <w:r w:rsidRPr="00160506">
        <w:rPr>
          <w:sz w:val="28"/>
          <w:szCs w:val="28"/>
          <w:u w:val="single"/>
        </w:rPr>
        <w:t>Roseve</w:t>
      </w:r>
      <w:r w:rsidR="004A4298">
        <w:rPr>
          <w:sz w:val="28"/>
          <w:szCs w:val="28"/>
          <w:u w:val="single"/>
        </w:rPr>
        <w:t>r</w:t>
      </w:r>
      <w:r w:rsidRPr="00160506">
        <w:rPr>
          <w:sz w:val="28"/>
          <w:szCs w:val="28"/>
          <w:u w:val="single"/>
        </w:rPr>
        <w:t>re</w:t>
      </w:r>
      <w:proofErr w:type="spellEnd"/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 park a</w:t>
      </w:r>
      <w:r w:rsidRPr="00FE025C">
        <w:rPr>
          <w:sz w:val="24"/>
          <w:szCs w:val="24"/>
        </w:rPr>
        <w:t>rea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mature trees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parking</w:t>
      </w:r>
      <w:r w:rsidR="005A6E11">
        <w:rPr>
          <w:sz w:val="24"/>
          <w:szCs w:val="24"/>
        </w:rPr>
        <w:t>, no parking lot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Site already used for soccer fields</w:t>
      </w:r>
    </w:p>
    <w:p w:rsidR="00160506" w:rsidRDefault="005A6E11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Very few</w:t>
      </w:r>
      <w:r w:rsidR="00160506">
        <w:rPr>
          <w:sz w:val="24"/>
          <w:szCs w:val="24"/>
        </w:rPr>
        <w:t xml:space="preserve"> neighbors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Site already used for BMX 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restrooms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useable fencing</w:t>
      </w:r>
    </w:p>
    <w:p w:rsidR="00160506" w:rsidRDefault="005A6E11">
      <w:pPr>
        <w:rPr>
          <w:sz w:val="24"/>
          <w:szCs w:val="24"/>
        </w:rPr>
      </w:pPr>
      <w:r w:rsidRPr="005A6E11">
        <w:rPr>
          <w:sz w:val="24"/>
          <w:szCs w:val="24"/>
        </w:rPr>
        <w:t>Tree removal required</w:t>
      </w:r>
    </w:p>
    <w:p w:rsidR="004A4298" w:rsidRPr="005A6E11" w:rsidRDefault="004A4298">
      <w:pPr>
        <w:rPr>
          <w:sz w:val="24"/>
          <w:szCs w:val="24"/>
        </w:rPr>
      </w:pPr>
      <w:r>
        <w:rPr>
          <w:sz w:val="24"/>
          <w:szCs w:val="24"/>
        </w:rPr>
        <w:t>High start up costs</w:t>
      </w:r>
    </w:p>
    <w:p w:rsidR="00391724" w:rsidRDefault="00DE3609">
      <w:r>
        <w:rPr>
          <w:noProof/>
        </w:rPr>
        <w:lastRenderedPageBreak/>
        <w:pict>
          <v:rect id="_x0000_s1029" style="position:absolute;margin-left:174.8pt;margin-top:109.55pt;width:61.5pt;height:90.75pt;z-index:251661312" filled="f"/>
        </w:pict>
      </w:r>
      <w:r w:rsidR="00391724">
        <w:rPr>
          <w:noProof/>
        </w:rPr>
        <w:drawing>
          <wp:inline distT="0" distB="0" distL="0" distR="0">
            <wp:extent cx="5943600" cy="4248785"/>
            <wp:effectExtent l="95250" t="76200" r="95250" b="75565"/>
            <wp:docPr id="7" name="Picture 6" descr="G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Pr="004A4298" w:rsidRDefault="00A65779">
      <w:pPr>
        <w:rPr>
          <w:sz w:val="28"/>
          <w:szCs w:val="28"/>
          <w:u w:val="single"/>
        </w:rPr>
      </w:pPr>
      <w:r w:rsidRPr="004A4298">
        <w:rPr>
          <w:sz w:val="28"/>
          <w:szCs w:val="28"/>
          <w:u w:val="single"/>
        </w:rPr>
        <w:t>Grand Ave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 park a</w:t>
      </w:r>
      <w:r w:rsidRPr="00FE025C">
        <w:rPr>
          <w:sz w:val="24"/>
          <w:szCs w:val="24"/>
        </w:rPr>
        <w:t>rea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Site already used, by some accounts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Fencing may be adequate but is quite short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parking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Many neighbors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mature trees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restrooms or water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useable fencing</w:t>
      </w:r>
    </w:p>
    <w:p w:rsidR="005A6E11" w:rsidRDefault="005A6E11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Hard to find</w:t>
      </w:r>
    </w:p>
    <w:p w:rsidR="00160506" w:rsidRDefault="00160506">
      <w:pPr>
        <w:rPr>
          <w:sz w:val="28"/>
          <w:szCs w:val="28"/>
        </w:rPr>
      </w:pPr>
    </w:p>
    <w:p w:rsidR="004A4298" w:rsidRPr="004A4298" w:rsidRDefault="004A4298">
      <w:pPr>
        <w:rPr>
          <w:sz w:val="24"/>
          <w:szCs w:val="24"/>
        </w:rPr>
      </w:pPr>
      <w:r w:rsidRPr="004A4298">
        <w:rPr>
          <w:sz w:val="24"/>
          <w:szCs w:val="24"/>
        </w:rPr>
        <w:t>Medium start up costs</w:t>
      </w:r>
    </w:p>
    <w:p w:rsidR="00391724" w:rsidRDefault="00DE3609">
      <w:r>
        <w:rPr>
          <w:noProof/>
        </w:rPr>
        <w:lastRenderedPageBreak/>
        <w:pict>
          <v:rect id="_x0000_s1030" style="position:absolute;margin-left:252.7pt;margin-top:81pt;width:61.5pt;height:90.75pt;z-index:251662336" filled="f"/>
        </w:pict>
      </w:r>
      <w:r w:rsidR="00391724">
        <w:rPr>
          <w:noProof/>
        </w:rPr>
        <w:drawing>
          <wp:inline distT="0" distB="0" distL="0" distR="0">
            <wp:extent cx="5943600" cy="4248785"/>
            <wp:effectExtent l="95250" t="76200" r="95250" b="75565"/>
            <wp:docPr id="8" name="Picture 7" descr="Vangu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guar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91724" w:rsidRPr="004A4298" w:rsidRDefault="00A65779">
      <w:pPr>
        <w:rPr>
          <w:sz w:val="28"/>
          <w:szCs w:val="28"/>
          <w:u w:val="single"/>
        </w:rPr>
      </w:pPr>
      <w:r w:rsidRPr="004A4298">
        <w:rPr>
          <w:sz w:val="28"/>
          <w:szCs w:val="28"/>
          <w:u w:val="single"/>
        </w:rPr>
        <w:t>Vanguard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 park a</w:t>
      </w:r>
      <w:r w:rsidRPr="00FE025C">
        <w:rPr>
          <w:sz w:val="24"/>
          <w:szCs w:val="24"/>
        </w:rPr>
        <w:t>rea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</w:t>
      </w:r>
      <w:r w:rsidR="005A6E11">
        <w:rPr>
          <w:sz w:val="24"/>
          <w:szCs w:val="24"/>
        </w:rPr>
        <w:t xml:space="preserve"> Potential</w:t>
      </w:r>
      <w:r>
        <w:rPr>
          <w:sz w:val="24"/>
          <w:szCs w:val="24"/>
        </w:rPr>
        <w:t xml:space="preserve"> parking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mature trees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restrooms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useable fencing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Site may be toxic</w:t>
      </w:r>
      <w:r w:rsidR="005A6E11">
        <w:rPr>
          <w:sz w:val="24"/>
          <w:szCs w:val="24"/>
        </w:rPr>
        <w:t>, will require cleanup</w:t>
      </w:r>
    </w:p>
    <w:p w:rsidR="00160506" w:rsidRDefault="00160506">
      <w:pPr>
        <w:rPr>
          <w:sz w:val="28"/>
          <w:szCs w:val="28"/>
        </w:rPr>
      </w:pPr>
    </w:p>
    <w:p w:rsidR="004A4298" w:rsidRPr="004A4298" w:rsidRDefault="004A4298">
      <w:pPr>
        <w:rPr>
          <w:sz w:val="24"/>
          <w:szCs w:val="24"/>
        </w:rPr>
      </w:pPr>
      <w:r w:rsidRPr="004A4298">
        <w:rPr>
          <w:sz w:val="24"/>
          <w:szCs w:val="24"/>
        </w:rPr>
        <w:t>Potentially very high start up costs</w:t>
      </w:r>
    </w:p>
    <w:p w:rsidR="00391724" w:rsidRDefault="00DE3609">
      <w:r>
        <w:rPr>
          <w:noProof/>
        </w:rPr>
        <w:lastRenderedPageBreak/>
        <w:pict>
          <v:rect id="_x0000_s1031" style="position:absolute;margin-left:133.1pt;margin-top:48.45pt;width:115.65pt;height:73.75pt;z-index:251663360" filled="f"/>
        </w:pict>
      </w:r>
      <w:r w:rsidR="00391724">
        <w:rPr>
          <w:noProof/>
        </w:rPr>
        <w:drawing>
          <wp:inline distT="0" distB="0" distL="0" distR="0">
            <wp:extent cx="5943600" cy="4248785"/>
            <wp:effectExtent l="95250" t="76200" r="95250" b="75565"/>
            <wp:docPr id="9" name="Picture 8" descr="hol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ma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5779" w:rsidRPr="00160506" w:rsidRDefault="00A65779">
      <w:pPr>
        <w:rPr>
          <w:sz w:val="28"/>
          <w:szCs w:val="28"/>
          <w:u w:val="single"/>
        </w:rPr>
      </w:pPr>
      <w:r w:rsidRPr="00160506">
        <w:rPr>
          <w:sz w:val="28"/>
          <w:szCs w:val="28"/>
          <w:u w:val="single"/>
        </w:rPr>
        <w:t>Holman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Pros: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 park a</w:t>
      </w:r>
      <w:r w:rsidRPr="00FE025C">
        <w:rPr>
          <w:sz w:val="24"/>
          <w:szCs w:val="24"/>
        </w:rPr>
        <w:t>rea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mature trees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Lots of parking</w:t>
      </w:r>
    </w:p>
    <w:p w:rsidR="00160506" w:rsidRDefault="004A4298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Restrooms</w:t>
      </w:r>
      <w:r w:rsidR="005A6E11">
        <w:rPr>
          <w:sz w:val="24"/>
          <w:szCs w:val="24"/>
        </w:rPr>
        <w:t xml:space="preserve"> are available at pool building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proofErr w:type="gramStart"/>
      <w:r>
        <w:rPr>
          <w:sz w:val="24"/>
          <w:szCs w:val="24"/>
        </w:rPr>
        <w:t>destination park</w:t>
      </w:r>
      <w:proofErr w:type="gramEnd"/>
    </w:p>
    <w:p w:rsidR="004A4298" w:rsidRDefault="004A4298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Low to medium start up costs</w:t>
      </w:r>
    </w:p>
    <w:p w:rsidR="00160506" w:rsidRPr="00FE025C" w:rsidRDefault="00160506" w:rsidP="00160506">
      <w:pPr>
        <w:spacing w:after="0" w:line="240" w:lineRule="auto"/>
        <w:rPr>
          <w:sz w:val="24"/>
          <w:szCs w:val="24"/>
        </w:rPr>
      </w:pP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 w:rsidRPr="00FE025C">
        <w:rPr>
          <w:sz w:val="24"/>
          <w:szCs w:val="24"/>
        </w:rPr>
        <w:t>Cons:</w:t>
      </w:r>
    </w:p>
    <w:p w:rsidR="00160506" w:rsidRDefault="00160506" w:rsidP="001605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useable fencing</w:t>
      </w:r>
    </w:p>
    <w:p w:rsidR="00160506" w:rsidRPr="00160506" w:rsidRDefault="00160506">
      <w:pPr>
        <w:rPr>
          <w:sz w:val="24"/>
          <w:szCs w:val="24"/>
        </w:rPr>
      </w:pPr>
      <w:r w:rsidRPr="00160506">
        <w:rPr>
          <w:sz w:val="24"/>
          <w:szCs w:val="24"/>
        </w:rPr>
        <w:t>Some neighbors</w:t>
      </w:r>
    </w:p>
    <w:sectPr w:rsidR="00160506" w:rsidRPr="00160506" w:rsidSect="00AA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/>
  <w:rsids>
    <w:rsidRoot w:val="00391724"/>
    <w:rsid w:val="0012295C"/>
    <w:rsid w:val="00160506"/>
    <w:rsid w:val="00391724"/>
    <w:rsid w:val="00493664"/>
    <w:rsid w:val="004A4298"/>
    <w:rsid w:val="00574339"/>
    <w:rsid w:val="00586B8F"/>
    <w:rsid w:val="005A6E11"/>
    <w:rsid w:val="008E5FCE"/>
    <w:rsid w:val="00A65779"/>
    <w:rsid w:val="00AA7530"/>
    <w:rsid w:val="00B060C1"/>
    <w:rsid w:val="00D0043D"/>
    <w:rsid w:val="00DE3609"/>
    <w:rsid w:val="00F92744"/>
    <w:rsid w:val="00FE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jpelti01</dc:creator>
  <cp:lastModifiedBy>jpelti01</cp:lastModifiedBy>
  <cp:revision>13</cp:revision>
  <cp:lastPrinted>2010-06-28T16:59:00Z</cp:lastPrinted>
  <dcterms:created xsi:type="dcterms:W3CDTF">2010-06-28T01:27:00Z</dcterms:created>
  <dcterms:modified xsi:type="dcterms:W3CDTF">2010-06-28T17:04:00Z</dcterms:modified>
</cp:coreProperties>
</file>